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F76C" w14:textId="77777777" w:rsidR="00035A6F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000000" w:themeColor="text1"/>
          <w:lang w:eastAsia="de-DE"/>
        </w:rPr>
      </w:pPr>
      <w:r w:rsidRPr="008627D9">
        <w:rPr>
          <w:rFonts w:ascii="Roboto" w:eastAsia="Times New Roman" w:hAnsi="Roboto" w:cs="Times New Roman"/>
          <w:color w:val="212529"/>
          <w:lang w:eastAsia="de-DE"/>
        </w:rPr>
        <w:t>Ab dem Schuljahr 20</w:t>
      </w:r>
      <w:r w:rsidR="00035A6F">
        <w:rPr>
          <w:rFonts w:ascii="Roboto" w:eastAsia="Times New Roman" w:hAnsi="Roboto" w:cs="Times New Roman"/>
          <w:color w:val="212529"/>
          <w:lang w:eastAsia="de-DE"/>
        </w:rPr>
        <w:t>XX</w:t>
      </w:r>
      <w:r w:rsidRPr="008627D9">
        <w:rPr>
          <w:rFonts w:ascii="Roboto" w:eastAsia="Times New Roman" w:hAnsi="Roboto" w:cs="Times New Roman"/>
          <w:color w:val="212529"/>
          <w:lang w:eastAsia="de-DE"/>
        </w:rPr>
        <w:t xml:space="preserve"> / </w:t>
      </w:r>
      <w:r w:rsidR="00035A6F">
        <w:rPr>
          <w:rFonts w:ascii="Roboto" w:eastAsia="Times New Roman" w:hAnsi="Roboto" w:cs="Times New Roman"/>
          <w:color w:val="212529"/>
          <w:lang w:eastAsia="de-DE"/>
        </w:rPr>
        <w:t>XX</w:t>
      </w:r>
      <w:r w:rsidRPr="008627D9">
        <w:rPr>
          <w:rFonts w:ascii="Roboto" w:eastAsia="Times New Roman" w:hAnsi="Roboto" w:cs="Times New Roman"/>
          <w:color w:val="212529"/>
          <w:lang w:eastAsia="de-DE"/>
        </w:rPr>
        <w:t xml:space="preserve"> verwendet die </w:t>
      </w:r>
      <w:r>
        <w:rPr>
          <w:rFonts w:ascii="Roboto" w:eastAsia="Times New Roman" w:hAnsi="Roboto" w:cs="Times New Roman"/>
          <w:color w:val="212529"/>
          <w:lang w:eastAsia="de-DE"/>
        </w:rPr>
        <w:t>&lt;&lt;SCHULE&gt;&gt;</w:t>
      </w:r>
      <w:r w:rsidRPr="008627D9">
        <w:rPr>
          <w:rFonts w:ascii="Roboto" w:eastAsia="Times New Roman" w:hAnsi="Roboto" w:cs="Times New Roman"/>
          <w:color w:val="212529"/>
          <w:lang w:eastAsia="de-DE"/>
        </w:rPr>
        <w:t xml:space="preserve"> für die digitale Kommunikation die Plattformlösung </w:t>
      </w:r>
      <w:hyperlink r:id="rId7" w:tgtFrame="_blank" w:history="1">
        <w:r w:rsidRPr="008627D9">
          <w:rPr>
            <w:rFonts w:ascii="Roboto" w:eastAsia="Times New Roman" w:hAnsi="Roboto" w:cs="Times New Roman"/>
            <w:b/>
            <w:bCs/>
            <w:color w:val="000000" w:themeColor="text1"/>
            <w:u w:val="single"/>
            <w:lang w:eastAsia="de-DE"/>
          </w:rPr>
          <w:t>edjufy</w:t>
        </w:r>
      </w:hyperlink>
      <w:r w:rsidRPr="008627D9">
        <w:rPr>
          <w:rFonts w:ascii="Roboto" w:eastAsia="Times New Roman" w:hAnsi="Roboto" w:cs="Times New Roman"/>
          <w:color w:val="000000" w:themeColor="text1"/>
          <w:lang w:eastAsia="de-DE"/>
        </w:rPr>
        <w:t>.</w:t>
      </w:r>
    </w:p>
    <w:p w14:paraId="6C0CB378" w14:textId="50BA9675" w:rsidR="008627D9" w:rsidRPr="008627D9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r w:rsidRPr="008627D9">
        <w:rPr>
          <w:rFonts w:ascii="Roboto" w:eastAsia="Times New Roman" w:hAnsi="Roboto" w:cs="Times New Roman"/>
          <w:color w:val="212529"/>
          <w:lang w:eastAsia="de-DE"/>
        </w:rPr>
        <w:br/>
        <w:t>edjufy wurde vom </w:t>
      </w:r>
      <w:r w:rsidRPr="008627D9">
        <w:rPr>
          <w:rFonts w:ascii="Roboto" w:eastAsia="Times New Roman" w:hAnsi="Roboto" w:cs="Times New Roman"/>
          <w:b/>
          <w:bCs/>
          <w:color w:val="212529"/>
          <w:lang w:eastAsia="de-DE"/>
        </w:rPr>
        <w:t>Bayerischen Staatsministerium für Digitales</w:t>
      </w:r>
      <w:r w:rsidRPr="008627D9">
        <w:rPr>
          <w:rFonts w:ascii="Roboto" w:eastAsia="Times New Roman" w:hAnsi="Roboto" w:cs="Times New Roman"/>
          <w:color w:val="212529"/>
          <w:lang w:eastAsia="de-DE"/>
        </w:rPr>
        <w:t> mit dem </w:t>
      </w:r>
      <w:r w:rsidRPr="008627D9">
        <w:rPr>
          <w:rFonts w:ascii="Roboto" w:eastAsia="Times New Roman" w:hAnsi="Roboto" w:cs="Times New Roman"/>
          <w:b/>
          <w:bCs/>
          <w:color w:val="212529"/>
          <w:lang w:eastAsia="de-DE"/>
        </w:rPr>
        <w:t>Bayerischen Digitalpreis</w:t>
      </w:r>
      <w:r w:rsidRPr="008627D9">
        <w:rPr>
          <w:rFonts w:ascii="Roboto" w:eastAsia="Times New Roman" w:hAnsi="Roboto" w:cs="Times New Roman"/>
          <w:color w:val="212529"/>
          <w:lang w:eastAsia="de-DE"/>
        </w:rPr>
        <w:t> ausgezeichnet und unterstützt uns von nun an dabei, Krankmeldungen, Anträge auf Beurlaubung, Elternbriefe und vieles mehr digital abzuwickeln.</w:t>
      </w:r>
    </w:p>
    <w:p w14:paraId="3E4DF589" w14:textId="77777777" w:rsidR="008627D9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r w:rsidRPr="008627D9">
        <w:rPr>
          <w:rFonts w:ascii="Roboto" w:eastAsia="Times New Roman" w:hAnsi="Roboto" w:cs="Times New Roman"/>
          <w:color w:val="212529"/>
          <w:lang w:eastAsia="de-DE"/>
        </w:rPr>
        <w:t>Die entsprechenden Einladungen zum System erhalten Sie in den ersten Tagen im neuen Schuljahr.</w:t>
      </w:r>
    </w:p>
    <w:p w14:paraId="2440499B" w14:textId="00C83CB0" w:rsidR="00460603" w:rsidRPr="008627D9" w:rsidRDefault="00460603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r>
        <w:rPr>
          <w:noProof/>
        </w:rPr>
        <w:drawing>
          <wp:inline distT="0" distB="0" distL="0" distR="0" wp14:anchorId="1CCCE39D" wp14:editId="56E168DB">
            <wp:extent cx="3150606" cy="1315841"/>
            <wp:effectExtent l="0" t="0" r="0" b="0"/>
            <wp:docPr id="2" name="Grafik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419" cy="133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154D2" w14:textId="6C4DA924" w:rsidR="008627D9" w:rsidRPr="008627D9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</w:p>
    <w:p w14:paraId="2CAFE424" w14:textId="77777777" w:rsidR="008627D9" w:rsidRPr="008627D9" w:rsidRDefault="00460603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hyperlink r:id="rId10" w:tgtFrame="_blank" w:history="1">
        <w:r w:rsidR="008627D9" w:rsidRPr="008627D9">
          <w:rPr>
            <w:rFonts w:ascii="Roboto" w:eastAsia="Times New Roman" w:hAnsi="Roboto" w:cs="Times New Roman"/>
            <w:color w:val="46A0BE"/>
            <w:u w:val="single"/>
            <w:lang w:eastAsia="de-DE"/>
          </w:rPr>
          <w:t>Zum edjufy Login</w:t>
        </w:r>
      </w:hyperlink>
    </w:p>
    <w:p w14:paraId="72D00979" w14:textId="77777777" w:rsidR="008627D9" w:rsidRPr="008627D9" w:rsidRDefault="00460603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hyperlink r:id="rId11" w:tgtFrame="_blank" w:history="1">
        <w:r w:rsidR="008627D9" w:rsidRPr="008627D9">
          <w:rPr>
            <w:rFonts w:ascii="Roboto" w:eastAsia="Times New Roman" w:hAnsi="Roboto" w:cs="Times New Roman"/>
            <w:color w:val="46A0BE"/>
            <w:u w:val="single"/>
            <w:lang w:eastAsia="de-DE"/>
          </w:rPr>
          <w:t>Zur edjufy Website</w:t>
        </w:r>
      </w:hyperlink>
    </w:p>
    <w:p w14:paraId="32086357" w14:textId="77777777" w:rsidR="008627D9" w:rsidRPr="008627D9" w:rsidRDefault="008627D9" w:rsidP="008627D9">
      <w:pPr>
        <w:spacing w:after="100" w:afterAutospacing="1"/>
        <w:jc w:val="center"/>
        <w:rPr>
          <w:rFonts w:ascii="Roboto" w:eastAsia="Times New Roman" w:hAnsi="Roboto" w:cs="Times New Roman"/>
          <w:color w:val="212529"/>
          <w:lang w:eastAsia="de-DE"/>
        </w:rPr>
      </w:pPr>
      <w:r w:rsidRPr="008627D9">
        <w:rPr>
          <w:rFonts w:ascii="Roboto" w:eastAsia="Times New Roman" w:hAnsi="Roboto" w:cs="Times New Roman"/>
          <w:color w:val="212529"/>
          <w:lang w:eastAsia="de-DE"/>
        </w:rPr>
        <w:t> </w:t>
      </w:r>
    </w:p>
    <w:p w14:paraId="06D7C82A" w14:textId="77777777" w:rsidR="008627D9" w:rsidRPr="008627D9" w:rsidRDefault="008627D9" w:rsidP="008627D9">
      <w:pPr>
        <w:rPr>
          <w:rFonts w:ascii="Times New Roman" w:eastAsia="Times New Roman" w:hAnsi="Times New Roman" w:cs="Times New Roman"/>
          <w:lang w:eastAsia="de-DE"/>
        </w:rPr>
      </w:pPr>
    </w:p>
    <w:p w14:paraId="21B3E93A" w14:textId="701FCF94" w:rsidR="00343DD2" w:rsidRDefault="00460603"/>
    <w:sectPr w:rsidR="00343DD2" w:rsidSect="00F2049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D9"/>
    <w:rsid w:val="00035A6F"/>
    <w:rsid w:val="00460603"/>
    <w:rsid w:val="008627D9"/>
    <w:rsid w:val="00AB5803"/>
    <w:rsid w:val="00F165CF"/>
    <w:rsid w:val="00F20492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9747"/>
  <w15:chartTrackingRefBased/>
  <w15:docId w15:val="{B91EE9A0-7A77-564A-A964-BFE31460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627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8627D9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627D9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86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djufy.com/login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edjufy.com/de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jufy.com/d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.edjufy.com/logi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593658-2ce1-4934-a3dd-c4f6f851ceb0" xsi:nil="true"/>
    <lcf76f155ced4ddcb4097134ff3c332f xmlns="97a8320d-68e6-462f-b7ca-5eb6ea0a89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E281BCF41A1479520A7E74B1E6D3E" ma:contentTypeVersion="10" ma:contentTypeDescription="Ein neues Dokument erstellen." ma:contentTypeScope="" ma:versionID="3bd033ba8ab7e65d5ba04608cca7fdd4">
  <xsd:schema xmlns:xsd="http://www.w3.org/2001/XMLSchema" xmlns:xs="http://www.w3.org/2001/XMLSchema" xmlns:p="http://schemas.microsoft.com/office/2006/metadata/properties" xmlns:ns2="97a8320d-68e6-462f-b7ca-5eb6ea0a8951" xmlns:ns3="c4593658-2ce1-4934-a3dd-c4f6f851ceb0" targetNamespace="http://schemas.microsoft.com/office/2006/metadata/properties" ma:root="true" ma:fieldsID="4adcff84038a79e8e0281bd01e3047e6" ns2:_="" ns3:_="">
    <xsd:import namespace="97a8320d-68e6-462f-b7ca-5eb6ea0a8951"/>
    <xsd:import namespace="c4593658-2ce1-4934-a3dd-c4f6f851c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8320d-68e6-462f-b7ca-5eb6ea0a8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9066cc50-2ff4-40f9-b18d-e5575e38b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3658-2ce1-4934-a3dd-c4f6f851ce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806fa6-127e-45dc-beb4-dc18b450616a}" ma:internalName="TaxCatchAll" ma:showField="CatchAllData" ma:web="c4593658-2ce1-4934-a3dd-c4f6f851c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56B63-8B1D-41CF-BFCE-C037772235C2}">
  <ds:schemaRefs>
    <ds:schemaRef ds:uri="http://schemas.microsoft.com/office/2006/metadata/properties"/>
    <ds:schemaRef ds:uri="http://schemas.microsoft.com/office/infopath/2007/PartnerControls"/>
    <ds:schemaRef ds:uri="c4593658-2ce1-4934-a3dd-c4f6f851ceb0"/>
    <ds:schemaRef ds:uri="97a8320d-68e6-462f-b7ca-5eb6ea0a8951"/>
  </ds:schemaRefs>
</ds:datastoreItem>
</file>

<file path=customXml/itemProps2.xml><?xml version="1.0" encoding="utf-8"?>
<ds:datastoreItem xmlns:ds="http://schemas.openxmlformats.org/officeDocument/2006/customXml" ds:itemID="{EEB296E9-ADC4-49D3-B2F3-F64267F03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1D6CA-CA66-4B1C-9904-A5040B633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8320d-68e6-462f-b7ca-5eb6ea0a8951"/>
    <ds:schemaRef ds:uri="c4593658-2ce1-4934-a3dd-c4f6f851c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562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Glück</dc:creator>
  <cp:keywords/>
  <dc:description/>
  <cp:lastModifiedBy>Marcel Walberer</cp:lastModifiedBy>
  <cp:revision>5</cp:revision>
  <dcterms:created xsi:type="dcterms:W3CDTF">2021-09-08T13:18:00Z</dcterms:created>
  <dcterms:modified xsi:type="dcterms:W3CDTF">2022-08-05T09:55:00Z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0x010100065CD113308C114AB3765D23F2822E28</vt:lpwstr>
  </property>
  <property fmtid="{D5CDD505-2E9C-101B-9397-08002B2CF9AE}" pid="3" name="MediaServiceImageTags">
    <vt:lpwstr/>
  </property>
</Properties>
</file>